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4F92B" w14:textId="77777777" w:rsidR="00535F9C" w:rsidRPr="00F10760" w:rsidRDefault="00535F9C" w:rsidP="00611804">
      <w:pPr>
        <w:pStyle w:val="NormalWeb"/>
        <w:rPr>
          <w:rStyle w:val="Strong"/>
          <w:sz w:val="27"/>
          <w:szCs w:val="27"/>
          <w:lang w:val="en-US"/>
        </w:rPr>
      </w:pPr>
    </w:p>
    <w:p w14:paraId="46263C45" w14:textId="0FF1E516" w:rsidR="006F3421" w:rsidRPr="00F10760" w:rsidRDefault="00611804" w:rsidP="00611804">
      <w:pPr>
        <w:pStyle w:val="NormalWeb"/>
        <w:rPr>
          <w:rStyle w:val="Strong"/>
          <w:b w:val="0"/>
          <w:u w:val="single"/>
          <w:lang w:val="hy-AM"/>
        </w:rPr>
      </w:pPr>
      <w:r w:rsidRPr="00F10760">
        <w:rPr>
          <w:rStyle w:val="Strong"/>
          <w:sz w:val="27"/>
          <w:szCs w:val="27"/>
        </w:rPr>
        <w:t>ՆԱԽԱԳԻԾ</w:t>
      </w:r>
      <w:r w:rsidRPr="00F10760">
        <w:rPr>
          <w:rStyle w:val="Strong"/>
          <w:sz w:val="27"/>
          <w:szCs w:val="27"/>
          <w:lang w:val="hy-AM"/>
        </w:rPr>
        <w:t xml:space="preserve">                                                                           </w:t>
      </w:r>
      <w:r w:rsidR="006F3421" w:rsidRPr="00F10760">
        <w:rPr>
          <w:rStyle w:val="Strong"/>
          <w:b w:val="0"/>
          <w:u w:val="single"/>
          <w:lang w:val="hy-AM"/>
        </w:rPr>
        <w:t>Հավելված 1</w:t>
      </w:r>
    </w:p>
    <w:p w14:paraId="43E30440" w14:textId="77777777" w:rsidR="00B84F44" w:rsidRPr="00F10760" w:rsidRDefault="00B84F44" w:rsidP="00B84F44">
      <w:pPr>
        <w:pStyle w:val="NormalWeb"/>
        <w:jc w:val="center"/>
        <w:rPr>
          <w:rFonts w:cs="GHEA Grapalat"/>
          <w:color w:val="000000"/>
          <w:sz w:val="27"/>
          <w:szCs w:val="27"/>
          <w:lang w:val="hy-AM"/>
        </w:rPr>
      </w:pPr>
      <w:r w:rsidRPr="00F10760">
        <w:rPr>
          <w:rFonts w:cs="Courier New"/>
          <w:lang w:val="hy-AM"/>
        </w:rPr>
        <w:t>_______________</w:t>
      </w:r>
      <w:r w:rsidRPr="00F10760">
        <w:rPr>
          <w:rStyle w:val="Strong"/>
          <w:color w:val="000000"/>
          <w:sz w:val="38"/>
          <w:szCs w:val="38"/>
          <w:lang w:val="hy-AM"/>
        </w:rPr>
        <w:t xml:space="preserve"> ՀԱՄԱՅՆՔԻ ԱՎԱԳԱՆԻ</w:t>
      </w:r>
      <w:r w:rsidRPr="00F10760">
        <w:rPr>
          <w:b/>
          <w:bCs/>
          <w:color w:val="000000"/>
          <w:sz w:val="38"/>
          <w:szCs w:val="38"/>
          <w:lang w:val="hy-AM"/>
        </w:rPr>
        <w:br/>
      </w:r>
      <w:r w:rsidRPr="00F10760">
        <w:rPr>
          <w:rStyle w:val="Strong"/>
          <w:color w:val="000000"/>
          <w:sz w:val="38"/>
          <w:szCs w:val="38"/>
          <w:lang w:val="hy-AM"/>
        </w:rPr>
        <w:t>Ո Ր Ո Շ ՈՒ Մ</w:t>
      </w:r>
      <w:r w:rsidRPr="00F10760">
        <w:rPr>
          <w:rFonts w:ascii="Calibri" w:hAnsi="Calibri" w:cs="Calibri"/>
          <w:lang w:val="hy-AM"/>
        </w:rPr>
        <w:t>  </w:t>
      </w:r>
      <w:r w:rsidRPr="00F10760">
        <w:rPr>
          <w:b/>
          <w:bCs/>
          <w:color w:val="000000"/>
          <w:sz w:val="36"/>
          <w:szCs w:val="36"/>
          <w:lang w:val="hy-AM"/>
        </w:rPr>
        <w:br/>
      </w:r>
      <w:r w:rsidRPr="00F10760">
        <w:rPr>
          <w:color w:val="000000"/>
          <w:sz w:val="27"/>
          <w:szCs w:val="27"/>
          <w:lang w:val="hy-AM"/>
        </w:rPr>
        <w:br/>
        <w:t>«       »___________ 20____ թվականի</w:t>
      </w:r>
      <w:r w:rsidRPr="00F10760">
        <w:rPr>
          <w:rFonts w:ascii="Calibri" w:hAnsi="Calibri" w:cs="Calibri"/>
          <w:color w:val="000000"/>
          <w:sz w:val="27"/>
          <w:szCs w:val="27"/>
          <w:lang w:val="hy-AM"/>
        </w:rPr>
        <w:t> </w:t>
      </w:r>
      <w:r w:rsidRPr="00F10760">
        <w:rPr>
          <w:rFonts w:cs="GHEA Grapalat"/>
          <w:color w:val="000000"/>
          <w:sz w:val="27"/>
          <w:szCs w:val="27"/>
          <w:lang w:val="hy-AM"/>
        </w:rPr>
        <w:t>N</w:t>
      </w:r>
      <w:r w:rsidRPr="00F10760">
        <w:rPr>
          <w:rFonts w:ascii="Calibri" w:hAnsi="Calibri" w:cs="Calibri"/>
          <w:color w:val="000000"/>
          <w:sz w:val="27"/>
          <w:szCs w:val="27"/>
          <w:lang w:val="hy-AM"/>
        </w:rPr>
        <w:t> </w:t>
      </w:r>
      <w:r w:rsidRPr="00F10760">
        <w:rPr>
          <w:rFonts w:cs="GHEA Grapalat"/>
          <w:color w:val="000000"/>
          <w:sz w:val="27"/>
          <w:szCs w:val="27"/>
          <w:lang w:val="hy-AM"/>
        </w:rPr>
        <w:t>___</w:t>
      </w:r>
    </w:p>
    <w:p w14:paraId="7726D547" w14:textId="77777777" w:rsidR="006F3421" w:rsidRPr="00F10760" w:rsidRDefault="006F3421" w:rsidP="00B84F44">
      <w:pPr>
        <w:pStyle w:val="NormalWeb"/>
        <w:jc w:val="center"/>
        <w:rPr>
          <w:rFonts w:cs="GHEA Grapalat"/>
          <w:color w:val="000000"/>
          <w:sz w:val="27"/>
          <w:szCs w:val="27"/>
          <w:lang w:val="hy-AM"/>
        </w:rPr>
      </w:pPr>
    </w:p>
    <w:p w14:paraId="27D0F051" w14:textId="53E54C63" w:rsidR="000541C9" w:rsidRPr="00F10760" w:rsidRDefault="000541C9" w:rsidP="00B84F44">
      <w:pPr>
        <w:pStyle w:val="NormalWeb"/>
        <w:jc w:val="center"/>
        <w:rPr>
          <w:rFonts w:cs="GHEA Grapalat"/>
          <w:b/>
          <w:color w:val="000000"/>
          <w:sz w:val="27"/>
          <w:szCs w:val="27"/>
          <w:lang w:val="hy-AM"/>
        </w:rPr>
      </w:pPr>
      <w:r w:rsidRPr="00F10760">
        <w:rPr>
          <w:rFonts w:cs="GHEA Grapalat"/>
          <w:b/>
          <w:color w:val="000000"/>
          <w:sz w:val="27"/>
          <w:szCs w:val="27"/>
          <w:lang w:val="hy-AM"/>
        </w:rPr>
        <w:t xml:space="preserve">__________ ՀԱՄԱՅՆՔՈՒՄ ՄԱՍՆԱԿՑԱՅԻՆ ԲՅՈՒՋԵՏԱՎՈՐՄԱՆ ԳՈՐԾԸՆԹԱՑ </w:t>
      </w:r>
      <w:r w:rsidR="00CE0945" w:rsidRPr="00F10760">
        <w:rPr>
          <w:rFonts w:cs="GHEA Grapalat"/>
          <w:b/>
          <w:color w:val="000000"/>
          <w:sz w:val="27"/>
          <w:szCs w:val="27"/>
          <w:lang w:val="hy-AM"/>
        </w:rPr>
        <w:t>ՍԿՍԵԼՈՒ</w:t>
      </w:r>
      <w:r w:rsidRPr="00F10760">
        <w:rPr>
          <w:rFonts w:cs="GHEA Grapalat"/>
          <w:b/>
          <w:color w:val="000000"/>
          <w:sz w:val="27"/>
          <w:szCs w:val="27"/>
          <w:lang w:val="hy-AM"/>
        </w:rPr>
        <w:t xml:space="preserve"> ՄԱՍԻՆ</w:t>
      </w:r>
    </w:p>
    <w:p w14:paraId="15A02015" w14:textId="77777777" w:rsidR="00B84F44" w:rsidRPr="00F10760" w:rsidRDefault="000541C9" w:rsidP="00B84F44">
      <w:pPr>
        <w:pStyle w:val="NormalWeb"/>
        <w:jc w:val="both"/>
        <w:rPr>
          <w:rFonts w:cs="GHEA Grapalat"/>
          <w:b/>
          <w:i/>
          <w:color w:val="000000"/>
          <w:sz w:val="27"/>
          <w:szCs w:val="27"/>
          <w:lang w:val="hy-AM"/>
        </w:rPr>
      </w:pPr>
      <w:r w:rsidRPr="00F10760">
        <w:rPr>
          <w:rFonts w:cs="GHEA Grapalat"/>
          <w:color w:val="000000"/>
          <w:sz w:val="27"/>
          <w:szCs w:val="27"/>
          <w:lang w:val="hy-AM"/>
        </w:rPr>
        <w:t xml:space="preserve">Հիմք ընդունելով </w:t>
      </w:r>
      <w:r w:rsidR="00B84F44" w:rsidRPr="00F10760">
        <w:rPr>
          <w:rFonts w:cs="GHEA Grapalat"/>
          <w:color w:val="000000"/>
          <w:sz w:val="27"/>
          <w:szCs w:val="27"/>
          <w:lang w:val="hy-AM"/>
        </w:rPr>
        <w:t xml:space="preserve">«Տեղական ինքնակառավարման մասին» օրենքի </w:t>
      </w:r>
      <w:r w:rsidRPr="00F10760">
        <w:rPr>
          <w:rFonts w:cs="GHEA Grapalat"/>
          <w:color w:val="000000"/>
          <w:sz w:val="27"/>
          <w:szCs w:val="27"/>
          <w:lang w:val="hy-AM"/>
        </w:rPr>
        <w:t xml:space="preserve">8-րդ հոդվածի 1-ին մասի 14-րդ կետը, 11-րդ հոդվածը, 13-րդ հոդվածի 10-րդ մասը, հաշվի առնելով համայնքի ղեկավարի առաջարկությունը, ____________ համայնքի ավագանին </w:t>
      </w:r>
      <w:r w:rsidRPr="00F10760">
        <w:rPr>
          <w:rFonts w:cs="GHEA Grapalat"/>
          <w:b/>
          <w:i/>
          <w:color w:val="000000"/>
          <w:sz w:val="27"/>
          <w:szCs w:val="27"/>
          <w:lang w:val="hy-AM"/>
        </w:rPr>
        <w:t>որոշում է՝</w:t>
      </w:r>
    </w:p>
    <w:p w14:paraId="5431C23F" w14:textId="77777777" w:rsidR="00B4069F" w:rsidRPr="00F10760" w:rsidRDefault="00B4069F" w:rsidP="00B84F44">
      <w:pPr>
        <w:pStyle w:val="NormalWeb"/>
        <w:jc w:val="both"/>
        <w:rPr>
          <w:rFonts w:cs="GHEA Grapalat"/>
          <w:b/>
          <w:i/>
          <w:color w:val="000000"/>
          <w:sz w:val="27"/>
          <w:szCs w:val="27"/>
          <w:lang w:val="hy-AM"/>
        </w:rPr>
      </w:pPr>
    </w:p>
    <w:p w14:paraId="3FBC7B6D" w14:textId="4DC2AA60" w:rsidR="00722794" w:rsidRPr="00F10760" w:rsidRDefault="00E173F7" w:rsidP="00B84F44">
      <w:pPr>
        <w:pStyle w:val="NormalWeb"/>
        <w:jc w:val="both"/>
        <w:rPr>
          <w:rFonts w:cs="GHEA Grapalat"/>
          <w:b/>
          <w:i/>
          <w:color w:val="000000"/>
          <w:sz w:val="27"/>
          <w:szCs w:val="27"/>
          <w:lang w:val="hy-AM"/>
        </w:rPr>
      </w:pPr>
      <w:r w:rsidRPr="00F10760">
        <w:rPr>
          <w:rFonts w:cs="GHEA Grapalat"/>
          <w:color w:val="000000"/>
          <w:sz w:val="27"/>
          <w:szCs w:val="27"/>
          <w:lang w:val="hy-AM"/>
        </w:rPr>
        <w:t>1.______________ համայնք</w:t>
      </w:r>
      <w:r w:rsidR="00C31F66" w:rsidRPr="00F10760">
        <w:rPr>
          <w:rFonts w:cs="GHEA Grapalat"/>
          <w:color w:val="000000"/>
          <w:sz w:val="27"/>
          <w:szCs w:val="27"/>
          <w:lang w:val="hy-AM"/>
        </w:rPr>
        <w:t>ում</w:t>
      </w:r>
      <w:r w:rsidRPr="00F10760">
        <w:rPr>
          <w:rFonts w:cs="GHEA Grapalat"/>
          <w:color w:val="000000"/>
          <w:sz w:val="27"/>
          <w:szCs w:val="27"/>
          <w:lang w:val="hy-AM"/>
        </w:rPr>
        <w:t xml:space="preserve"> </w:t>
      </w:r>
      <w:r w:rsidR="00174703" w:rsidRPr="00F10760">
        <w:rPr>
          <w:rFonts w:cs="GHEA Grapalat"/>
          <w:color w:val="000000"/>
          <w:sz w:val="27"/>
          <w:szCs w:val="27"/>
          <w:lang w:val="hy-AM"/>
        </w:rPr>
        <w:t>սկս</w:t>
      </w:r>
      <w:r w:rsidR="008223A9" w:rsidRPr="00F10760">
        <w:rPr>
          <w:rFonts w:cs="GHEA Grapalat"/>
          <w:color w:val="000000"/>
          <w:sz w:val="27"/>
          <w:szCs w:val="27"/>
          <w:lang w:val="hy-AM"/>
        </w:rPr>
        <w:t>ել</w:t>
      </w:r>
      <w:r w:rsidR="00FF56DE" w:rsidRPr="00F10760">
        <w:rPr>
          <w:rFonts w:cs="GHEA Grapalat"/>
          <w:color w:val="000000"/>
          <w:sz w:val="27"/>
          <w:szCs w:val="27"/>
          <w:lang w:val="hy-AM"/>
        </w:rPr>
        <w:t xml:space="preserve"> </w:t>
      </w:r>
      <w:r w:rsidR="007111E3" w:rsidRPr="00F10760">
        <w:rPr>
          <w:rFonts w:cs="GHEA Grapalat"/>
          <w:color w:val="000000"/>
          <w:sz w:val="27"/>
          <w:szCs w:val="27"/>
          <w:lang w:val="hy-AM"/>
        </w:rPr>
        <w:t xml:space="preserve">20__թ-ի </w:t>
      </w:r>
      <w:r w:rsidRPr="00F10760">
        <w:rPr>
          <w:rFonts w:cs="GHEA Grapalat"/>
          <w:color w:val="000000"/>
          <w:sz w:val="27"/>
          <w:szCs w:val="27"/>
          <w:lang w:val="hy-AM"/>
        </w:rPr>
        <w:t>մասնակցային բյուջետավորման գործընթաց։</w:t>
      </w:r>
    </w:p>
    <w:p w14:paraId="3F4C48BF" w14:textId="717F8EA3" w:rsidR="00E63D56" w:rsidRPr="00F10760" w:rsidRDefault="009E6FA9" w:rsidP="00B84F44">
      <w:pPr>
        <w:pStyle w:val="NormalWeb"/>
        <w:jc w:val="both"/>
        <w:rPr>
          <w:rFonts w:cs="GHEA Grapalat"/>
          <w:color w:val="000000"/>
          <w:sz w:val="27"/>
          <w:szCs w:val="27"/>
          <w:lang w:val="hy-AM"/>
        </w:rPr>
      </w:pPr>
      <w:r w:rsidRPr="00F10760">
        <w:rPr>
          <w:rFonts w:cs="GHEA Grapalat"/>
          <w:color w:val="000000"/>
          <w:sz w:val="27"/>
          <w:szCs w:val="27"/>
          <w:lang w:val="hy-AM"/>
        </w:rPr>
        <w:t>2</w:t>
      </w:r>
      <w:r w:rsidR="000541C9" w:rsidRPr="00F10760">
        <w:rPr>
          <w:rFonts w:cs="GHEA Grapalat"/>
          <w:color w:val="000000"/>
          <w:sz w:val="27"/>
          <w:szCs w:val="27"/>
          <w:lang w:val="hy-AM"/>
        </w:rPr>
        <w:t>.______________ համայնքի 20__թ-ի</w:t>
      </w:r>
      <w:r w:rsidR="00B575B9" w:rsidRPr="00F10760">
        <w:rPr>
          <w:rFonts w:cs="GHEA Grapalat"/>
          <w:color w:val="000000"/>
          <w:sz w:val="27"/>
          <w:szCs w:val="27"/>
          <w:lang w:val="hy-AM"/>
        </w:rPr>
        <w:t>ն</w:t>
      </w:r>
      <w:r w:rsidR="000541C9" w:rsidRPr="00F10760">
        <w:rPr>
          <w:rFonts w:cs="GHEA Grapalat"/>
          <w:color w:val="000000"/>
          <w:sz w:val="27"/>
          <w:szCs w:val="27"/>
          <w:lang w:val="hy-AM"/>
        </w:rPr>
        <w:t xml:space="preserve"> բյուջեում հատկացնել ___________ </w:t>
      </w:r>
      <w:r w:rsidR="00883861" w:rsidRPr="00F10760">
        <w:rPr>
          <w:rFonts w:cs="GHEA Grapalat"/>
          <w:color w:val="000000"/>
          <w:sz w:val="27"/>
          <w:szCs w:val="27"/>
          <w:lang w:val="hy-AM"/>
        </w:rPr>
        <w:t xml:space="preserve">ՀՀ </w:t>
      </w:r>
      <w:r w:rsidR="000541C9" w:rsidRPr="00F10760">
        <w:rPr>
          <w:rFonts w:cs="GHEA Grapalat"/>
          <w:color w:val="000000"/>
          <w:sz w:val="27"/>
          <w:szCs w:val="27"/>
          <w:lang w:val="hy-AM"/>
        </w:rPr>
        <w:t>դրամ գումար՝ 20__թ-ի ընթացքում մասնակցային բյուջետավորման գործընթաց իրականացնելու նպատակով։</w:t>
      </w:r>
      <w:r w:rsidR="00E66944" w:rsidRPr="00F10760">
        <w:rPr>
          <w:rFonts w:cs="GHEA Grapalat"/>
          <w:color w:val="000000"/>
          <w:sz w:val="27"/>
          <w:szCs w:val="27"/>
          <w:lang w:val="hy-AM"/>
        </w:rPr>
        <w:tab/>
      </w:r>
    </w:p>
    <w:p w14:paraId="17F80C31" w14:textId="77777777" w:rsidR="006307CF" w:rsidRPr="00F10760" w:rsidRDefault="00CD0363" w:rsidP="006307CF">
      <w:pPr>
        <w:pStyle w:val="NormalWeb"/>
        <w:jc w:val="both"/>
        <w:rPr>
          <w:rFonts w:cs="GHEA Grapalat"/>
          <w:color w:val="000000"/>
          <w:sz w:val="27"/>
          <w:szCs w:val="27"/>
          <w:lang w:val="hy-AM"/>
        </w:rPr>
      </w:pPr>
      <w:r w:rsidRPr="00F10760">
        <w:rPr>
          <w:rFonts w:cs="GHEA Grapalat"/>
          <w:color w:val="000000"/>
          <w:sz w:val="27"/>
          <w:szCs w:val="27"/>
          <w:lang w:val="hy-AM"/>
        </w:rPr>
        <w:t>3</w:t>
      </w:r>
      <w:r w:rsidR="000343AA" w:rsidRPr="00F10760">
        <w:rPr>
          <w:rFonts w:cs="GHEA Grapalat"/>
          <w:color w:val="000000"/>
          <w:sz w:val="27"/>
          <w:szCs w:val="27"/>
          <w:lang w:val="hy-AM"/>
        </w:rPr>
        <w:t xml:space="preserve">. </w:t>
      </w:r>
      <w:r w:rsidR="00A34A82" w:rsidRPr="00F10760">
        <w:rPr>
          <w:rFonts w:cs="GHEA Grapalat"/>
          <w:color w:val="000000"/>
          <w:sz w:val="27"/>
          <w:szCs w:val="27"/>
          <w:lang w:val="hy-AM"/>
        </w:rPr>
        <w:t>Յ</w:t>
      </w:r>
      <w:r w:rsidR="00E63D56" w:rsidRPr="00F10760">
        <w:rPr>
          <w:rFonts w:cs="GHEA Grapalat"/>
          <w:color w:val="000000"/>
          <w:sz w:val="27"/>
          <w:szCs w:val="27"/>
          <w:lang w:val="hy-AM"/>
        </w:rPr>
        <w:t>ուրաքանչյուր առաջարկ-նախագծի իրականացման համար սահմանել առավելագույն սահմանաչափ՝ ___________ ՀՀ դրամ:</w:t>
      </w:r>
    </w:p>
    <w:p w14:paraId="193212A9" w14:textId="1A8E9649" w:rsidR="00F1574A" w:rsidRPr="00F10760" w:rsidRDefault="006307CF" w:rsidP="006307CF">
      <w:pPr>
        <w:pStyle w:val="NormalWeb"/>
        <w:jc w:val="both"/>
        <w:rPr>
          <w:rFonts w:cs="GHEA Grapalat"/>
          <w:color w:val="000000"/>
          <w:sz w:val="27"/>
          <w:szCs w:val="27"/>
          <w:lang w:val="hy-AM"/>
        </w:rPr>
      </w:pPr>
      <w:r w:rsidRPr="00F10760">
        <w:rPr>
          <w:rFonts w:cs="GHEA Grapalat"/>
          <w:color w:val="000000"/>
          <w:sz w:val="27"/>
          <w:szCs w:val="27"/>
          <w:lang w:val="hy-AM"/>
        </w:rPr>
        <w:t xml:space="preserve">4. </w:t>
      </w:r>
      <w:r w:rsidR="00F1574A" w:rsidRPr="00F10760">
        <w:rPr>
          <w:rFonts w:cs="GHEA Grapalat"/>
          <w:color w:val="000000"/>
          <w:sz w:val="27"/>
          <w:szCs w:val="27"/>
          <w:lang w:val="hy-AM"/>
        </w:rPr>
        <w:t>Սահմանել մասնակցային բյուջետավորման առաջարկների նախնական գնահատման աղյուսակի ձևա</w:t>
      </w:r>
      <w:r w:rsidR="002A7605" w:rsidRPr="00F10760">
        <w:rPr>
          <w:rFonts w:cs="GHEA Grapalat"/>
          <w:color w:val="000000"/>
          <w:sz w:val="27"/>
          <w:szCs w:val="27"/>
          <w:lang w:val="hy-AM"/>
        </w:rPr>
        <w:t>նմուշ</w:t>
      </w:r>
      <w:r w:rsidR="00F1574A" w:rsidRPr="00F10760">
        <w:rPr>
          <w:rFonts w:cs="GHEA Grapalat"/>
          <w:color w:val="000000"/>
          <w:sz w:val="27"/>
          <w:szCs w:val="27"/>
          <w:lang w:val="hy-AM"/>
        </w:rPr>
        <w:t>ը՝ համաձայն հավելվածի</w:t>
      </w:r>
      <w:r w:rsidR="00C67AA8" w:rsidRPr="00F10760">
        <w:rPr>
          <w:rFonts w:cs="GHEA Grapalat"/>
          <w:color w:val="000000"/>
          <w:sz w:val="27"/>
          <w:szCs w:val="27"/>
          <w:lang w:val="hy-AM"/>
        </w:rPr>
        <w:t>:</w:t>
      </w:r>
    </w:p>
    <w:p w14:paraId="49EAA582" w14:textId="1A1C03F6" w:rsidR="00F72243" w:rsidRPr="00F72243" w:rsidRDefault="00AC1254" w:rsidP="00F72243">
      <w:pPr>
        <w:pStyle w:val="NormalWeb"/>
        <w:jc w:val="both"/>
        <w:rPr>
          <w:rFonts w:cs="GHEA Grapalat"/>
          <w:color w:val="000000"/>
          <w:sz w:val="27"/>
          <w:szCs w:val="27"/>
          <w:lang w:val="hy-AM"/>
        </w:rPr>
      </w:pPr>
      <w:r w:rsidRPr="00F10760">
        <w:rPr>
          <w:rFonts w:cs="GHEA Grapalat"/>
          <w:color w:val="000000"/>
          <w:sz w:val="27"/>
          <w:szCs w:val="27"/>
          <w:lang w:val="hy-AM"/>
        </w:rPr>
        <w:t>5</w:t>
      </w:r>
      <w:r w:rsidR="004E4274" w:rsidRPr="00F10760">
        <w:rPr>
          <w:rFonts w:cs="GHEA Grapalat"/>
          <w:color w:val="000000"/>
          <w:sz w:val="27"/>
          <w:szCs w:val="27"/>
          <w:lang w:val="hy-AM"/>
        </w:rPr>
        <w:t xml:space="preserve">. </w:t>
      </w:r>
      <w:r w:rsidR="004E4274" w:rsidRPr="00E96583">
        <w:rPr>
          <w:rFonts w:cs="GHEA Grapalat"/>
          <w:color w:val="000000"/>
          <w:sz w:val="27"/>
          <w:szCs w:val="27"/>
          <w:lang w:val="hy-AM"/>
        </w:rPr>
        <w:t>Սահմանել</w:t>
      </w:r>
      <w:r w:rsidR="00D472BD">
        <w:rPr>
          <w:rFonts w:cs="GHEA Grapalat"/>
          <w:color w:val="000000"/>
          <w:sz w:val="27"/>
          <w:szCs w:val="27"/>
          <w:lang w:val="hy-AM"/>
        </w:rPr>
        <w:t xml:space="preserve"> </w:t>
      </w:r>
      <w:r w:rsidR="00F72243" w:rsidRPr="00F72243">
        <w:rPr>
          <w:rFonts w:cs="GHEA Grapalat"/>
          <w:color w:val="000000"/>
          <w:sz w:val="27"/>
          <w:szCs w:val="27"/>
          <w:lang w:val="hy-AM"/>
        </w:rPr>
        <w:t xml:space="preserve">առաջարկ-նախագծերի օգտին ստացված </w:t>
      </w:r>
      <w:proofErr w:type="spellStart"/>
      <w:r w:rsidR="00F72243" w:rsidRPr="00F72243">
        <w:rPr>
          <w:rFonts w:cs="GHEA Grapalat"/>
          <w:color w:val="000000"/>
          <w:sz w:val="27"/>
          <w:szCs w:val="27"/>
          <w:lang w:val="hy-AM"/>
        </w:rPr>
        <w:t>քվեների</w:t>
      </w:r>
      <w:proofErr w:type="spellEnd"/>
      <w:r w:rsidR="00F72243" w:rsidRPr="00F72243">
        <w:rPr>
          <w:rFonts w:cs="GHEA Grapalat"/>
          <w:color w:val="000000"/>
          <w:sz w:val="27"/>
          <w:szCs w:val="27"/>
          <w:lang w:val="hy-AM"/>
        </w:rPr>
        <w:t xml:space="preserve"> նվազագույն տոկոսային </w:t>
      </w:r>
      <w:proofErr w:type="spellStart"/>
      <w:r w:rsidR="00F72243" w:rsidRPr="00F72243">
        <w:rPr>
          <w:rFonts w:cs="GHEA Grapalat"/>
          <w:color w:val="000000"/>
          <w:sz w:val="27"/>
          <w:szCs w:val="27"/>
          <w:lang w:val="hy-AM"/>
        </w:rPr>
        <w:t>շեմեր</w:t>
      </w:r>
      <w:proofErr w:type="spellEnd"/>
      <w:r w:rsidR="00F72243" w:rsidRPr="00F72243">
        <w:rPr>
          <w:rFonts w:cs="GHEA Grapalat"/>
          <w:color w:val="000000"/>
          <w:sz w:val="27"/>
          <w:szCs w:val="27"/>
          <w:lang w:val="hy-AM"/>
        </w:rPr>
        <w:t>, որոնք հաշվարկվում են քվեարկելու իրավունք ունեցող համայնքի բնակչության թվի նկատմամբ.</w:t>
      </w:r>
    </w:p>
    <w:p w14:paraId="49DC54C0" w14:textId="77777777" w:rsidR="00F72243" w:rsidRPr="00F72243" w:rsidRDefault="00F72243" w:rsidP="00A14323">
      <w:pPr>
        <w:pStyle w:val="NormalWeb"/>
        <w:ind w:left="708"/>
        <w:jc w:val="both"/>
        <w:rPr>
          <w:rFonts w:cs="GHEA Grapalat"/>
          <w:color w:val="000000"/>
          <w:sz w:val="27"/>
          <w:szCs w:val="27"/>
          <w:lang w:val="hy-AM"/>
        </w:rPr>
      </w:pPr>
      <w:r w:rsidRPr="00F72243">
        <w:rPr>
          <w:rFonts w:cs="GHEA Grapalat"/>
          <w:color w:val="000000"/>
          <w:sz w:val="27"/>
          <w:szCs w:val="27"/>
          <w:lang w:val="hy-AM"/>
        </w:rPr>
        <w:t xml:space="preserve">1) մեկ տոկոս՝ եթե առաջարկ-նախագիծը նախատեսվում է իրականացնել համայնքի կազմում ընդգրկված </w:t>
      </w:r>
      <w:proofErr w:type="spellStart"/>
      <w:r w:rsidRPr="00F72243">
        <w:rPr>
          <w:rFonts w:cs="GHEA Grapalat"/>
          <w:color w:val="000000"/>
          <w:sz w:val="27"/>
          <w:szCs w:val="27"/>
          <w:lang w:val="hy-AM"/>
        </w:rPr>
        <w:t>մինչև</w:t>
      </w:r>
      <w:proofErr w:type="spellEnd"/>
      <w:r w:rsidRPr="00F72243">
        <w:rPr>
          <w:rFonts w:cs="GHEA Grapalat"/>
          <w:color w:val="000000"/>
          <w:sz w:val="27"/>
          <w:szCs w:val="27"/>
          <w:lang w:val="hy-AM"/>
        </w:rPr>
        <w:t xml:space="preserve"> 5000 բնակիչ ունեցող բնակավայրում (բնակավայրերում).</w:t>
      </w:r>
    </w:p>
    <w:p w14:paraId="17DBBAF4" w14:textId="24AC3280" w:rsidR="00A445C0" w:rsidRPr="00F10760" w:rsidRDefault="00F72243" w:rsidP="00A14323">
      <w:pPr>
        <w:pStyle w:val="NormalWeb"/>
        <w:ind w:left="708"/>
        <w:jc w:val="both"/>
        <w:rPr>
          <w:rFonts w:cs="GHEA Grapalat"/>
          <w:color w:val="000000"/>
          <w:sz w:val="27"/>
          <w:szCs w:val="27"/>
          <w:lang w:val="hy-AM"/>
        </w:rPr>
      </w:pPr>
      <w:r w:rsidRPr="00F72243">
        <w:rPr>
          <w:rFonts w:cs="GHEA Grapalat"/>
          <w:color w:val="000000"/>
          <w:sz w:val="27"/>
          <w:szCs w:val="27"/>
          <w:lang w:val="hy-AM"/>
        </w:rPr>
        <w:lastRenderedPageBreak/>
        <w:t>2) երկու տոկոս՝ եթե առաջարկ-նախագիծը նախատեսվում է իրականացնել համայնքի կազմում ընդգրկված 5000-ից ավելի բնակիչ ունեցող բնակավայրում (բնակավայրերում):</w:t>
      </w:r>
    </w:p>
    <w:p w14:paraId="4B11825A" w14:textId="6DBBABD7" w:rsidR="009A10EE" w:rsidRPr="00F10760" w:rsidRDefault="00AC1254" w:rsidP="00B84F44">
      <w:pPr>
        <w:pStyle w:val="NormalWeb"/>
        <w:jc w:val="both"/>
        <w:rPr>
          <w:rFonts w:cs="GHEA Grapalat"/>
          <w:color w:val="000000"/>
          <w:sz w:val="27"/>
          <w:szCs w:val="27"/>
          <w:lang w:val="hy-AM"/>
        </w:rPr>
      </w:pPr>
      <w:r w:rsidRPr="00F10760">
        <w:rPr>
          <w:rFonts w:cs="GHEA Grapalat"/>
          <w:color w:val="000000"/>
          <w:sz w:val="27"/>
          <w:szCs w:val="27"/>
          <w:lang w:val="hy-AM"/>
        </w:rPr>
        <w:t>6</w:t>
      </w:r>
      <w:r w:rsidR="00721845" w:rsidRPr="00F10760">
        <w:rPr>
          <w:rFonts w:cs="GHEA Grapalat"/>
          <w:color w:val="000000"/>
          <w:sz w:val="27"/>
          <w:szCs w:val="27"/>
          <w:lang w:val="hy-AM"/>
        </w:rPr>
        <w:t xml:space="preserve">. Մասնակցային բյուջետավորման </w:t>
      </w:r>
      <w:r w:rsidR="00611804" w:rsidRPr="00F10760">
        <w:rPr>
          <w:rFonts w:cs="GHEA Grapalat"/>
          <w:color w:val="000000"/>
          <w:sz w:val="27"/>
          <w:szCs w:val="27"/>
          <w:lang w:val="hy-AM"/>
        </w:rPr>
        <w:t xml:space="preserve">գործընթացի </w:t>
      </w:r>
      <w:r w:rsidR="00721845" w:rsidRPr="00F10760">
        <w:rPr>
          <w:rFonts w:cs="GHEA Grapalat"/>
          <w:color w:val="000000"/>
          <w:sz w:val="27"/>
          <w:szCs w:val="27"/>
          <w:lang w:val="hy-AM"/>
        </w:rPr>
        <w:t>իրականացման համար սահման</w:t>
      </w:r>
      <w:r w:rsidR="006F6B2D" w:rsidRPr="00F10760">
        <w:rPr>
          <w:rFonts w:cs="GHEA Grapalat"/>
          <w:color w:val="000000"/>
          <w:sz w:val="27"/>
          <w:szCs w:val="27"/>
          <w:lang w:val="hy-AM"/>
        </w:rPr>
        <w:t>ել</w:t>
      </w:r>
      <w:r w:rsidR="00721845" w:rsidRPr="00F10760">
        <w:rPr>
          <w:rFonts w:cs="GHEA Grapalat"/>
          <w:color w:val="000000"/>
          <w:sz w:val="27"/>
          <w:szCs w:val="27"/>
          <w:lang w:val="hy-AM"/>
        </w:rPr>
        <w:t xml:space="preserve"> ______________________ ոլորտը</w:t>
      </w:r>
      <w:r w:rsidR="00CD1D34" w:rsidRPr="00F10760">
        <w:rPr>
          <w:rFonts w:cs="GHEA Grapalat"/>
          <w:color w:val="000000"/>
          <w:sz w:val="27"/>
          <w:szCs w:val="27"/>
          <w:lang w:val="hy-AM"/>
        </w:rPr>
        <w:t>(ները)</w:t>
      </w:r>
      <w:r w:rsidR="00611804" w:rsidRPr="00F10760">
        <w:rPr>
          <w:rFonts w:cs="GHEA Grapalat"/>
          <w:color w:val="000000"/>
          <w:sz w:val="27"/>
          <w:szCs w:val="27"/>
          <w:lang w:val="hy-AM"/>
        </w:rPr>
        <w:t xml:space="preserve"> (կամ </w:t>
      </w:r>
      <w:r w:rsidR="00721845" w:rsidRPr="00F10760">
        <w:rPr>
          <w:rFonts w:cs="GHEA Grapalat"/>
          <w:color w:val="000000"/>
          <w:sz w:val="27"/>
          <w:szCs w:val="27"/>
          <w:lang w:val="hy-AM"/>
        </w:rPr>
        <w:t xml:space="preserve">տարածքը)՝ որպես </w:t>
      </w:r>
      <w:r w:rsidR="00E66944" w:rsidRPr="00F10760">
        <w:rPr>
          <w:rFonts w:cs="GHEA Grapalat"/>
          <w:color w:val="000000"/>
          <w:sz w:val="27"/>
          <w:szCs w:val="27"/>
          <w:lang w:val="hy-AM"/>
        </w:rPr>
        <w:t>առաջնահերթու</w:t>
      </w:r>
      <w:r w:rsidR="00721845" w:rsidRPr="00F10760">
        <w:rPr>
          <w:rFonts w:cs="GHEA Grapalat"/>
          <w:color w:val="000000"/>
          <w:sz w:val="27"/>
          <w:szCs w:val="27"/>
          <w:lang w:val="hy-AM"/>
        </w:rPr>
        <w:t>թյուն</w:t>
      </w:r>
      <w:r w:rsidR="00A04728">
        <w:rPr>
          <w:rStyle w:val="FootnoteReference"/>
          <w:rFonts w:cs="GHEA Grapalat"/>
          <w:color w:val="000000"/>
          <w:sz w:val="27"/>
          <w:szCs w:val="27"/>
          <w:lang w:val="hy-AM"/>
        </w:rPr>
        <w:footnoteReference w:id="1"/>
      </w:r>
      <w:r w:rsidR="00E66944" w:rsidRPr="00F10760">
        <w:rPr>
          <w:rFonts w:cs="GHEA Grapalat"/>
          <w:color w:val="000000"/>
          <w:sz w:val="27"/>
          <w:szCs w:val="27"/>
          <w:lang w:val="hy-AM"/>
        </w:rPr>
        <w:t>։</w:t>
      </w:r>
      <w:r w:rsidR="00611804" w:rsidRPr="00F10760">
        <w:rPr>
          <w:rFonts w:cs="GHEA Grapalat"/>
          <w:color w:val="000000"/>
          <w:sz w:val="27"/>
          <w:szCs w:val="27"/>
          <w:lang w:val="hy-AM"/>
        </w:rPr>
        <w:tab/>
      </w:r>
    </w:p>
    <w:p w14:paraId="3AFB7223" w14:textId="3B00F732" w:rsidR="001452F1" w:rsidRPr="00F10760" w:rsidRDefault="00AC1254" w:rsidP="00B84F44">
      <w:pPr>
        <w:pStyle w:val="NormalWeb"/>
        <w:jc w:val="both"/>
        <w:rPr>
          <w:rFonts w:cs="GHEA Grapalat"/>
          <w:color w:val="000000"/>
          <w:sz w:val="27"/>
          <w:szCs w:val="27"/>
          <w:lang w:val="hy-AM"/>
        </w:rPr>
      </w:pPr>
      <w:r w:rsidRPr="00F10760">
        <w:rPr>
          <w:rFonts w:cs="GHEA Grapalat"/>
          <w:color w:val="000000"/>
          <w:sz w:val="27"/>
          <w:szCs w:val="27"/>
          <w:lang w:val="hy-AM"/>
        </w:rPr>
        <w:t>7</w:t>
      </w:r>
      <w:r w:rsidR="00721845" w:rsidRPr="00F10760">
        <w:rPr>
          <w:rFonts w:cs="GHEA Grapalat"/>
          <w:color w:val="000000"/>
          <w:sz w:val="27"/>
          <w:szCs w:val="27"/>
          <w:lang w:val="hy-AM"/>
        </w:rPr>
        <w:t xml:space="preserve">. </w:t>
      </w:r>
      <w:r w:rsidR="00434D93" w:rsidRPr="00F10760">
        <w:rPr>
          <w:rFonts w:cs="GHEA Grapalat"/>
          <w:color w:val="000000"/>
          <w:sz w:val="27"/>
          <w:szCs w:val="27"/>
          <w:lang w:val="hy-AM"/>
        </w:rPr>
        <w:t>Համայնքի ղեկավարին՝</w:t>
      </w:r>
    </w:p>
    <w:p w14:paraId="6A9B1D0E" w14:textId="77777777" w:rsidR="00235292" w:rsidRDefault="001452F1" w:rsidP="00B84F44">
      <w:pPr>
        <w:pStyle w:val="NormalWeb"/>
        <w:jc w:val="both"/>
        <w:rPr>
          <w:rFonts w:cs="GHEA Grapalat"/>
          <w:color w:val="000000"/>
          <w:sz w:val="27"/>
          <w:szCs w:val="27"/>
          <w:lang w:val="hy-AM"/>
        </w:rPr>
      </w:pPr>
      <w:r w:rsidRPr="00F10760">
        <w:rPr>
          <w:rFonts w:cs="GHEA Grapalat"/>
          <w:color w:val="000000"/>
          <w:sz w:val="27"/>
          <w:szCs w:val="27"/>
          <w:lang w:val="hy-AM"/>
        </w:rPr>
        <w:t xml:space="preserve">1) </w:t>
      </w:r>
      <w:r w:rsidR="00126F97" w:rsidRPr="00F10760">
        <w:rPr>
          <w:rFonts w:cs="GHEA Grapalat"/>
          <w:color w:val="000000"/>
          <w:sz w:val="27"/>
          <w:szCs w:val="27"/>
          <w:lang w:val="hy-AM"/>
        </w:rPr>
        <w:t>ս</w:t>
      </w:r>
      <w:r w:rsidRPr="00F10760">
        <w:rPr>
          <w:rFonts w:cs="GHEA Grapalat"/>
          <w:color w:val="000000"/>
          <w:sz w:val="27"/>
          <w:szCs w:val="27"/>
          <w:lang w:val="hy-AM"/>
        </w:rPr>
        <w:t>ույն որոշման 1-ին կետում սահմանված գործընթացը՝ որպես ծրագրային բաղադրիչ, ներառել համայնքի 20__թ-ի ՄԺԾԾ-ում, տարեկան աշխատանքային պլանում և բյուջեում</w:t>
      </w:r>
      <w:r w:rsidR="00517EE3" w:rsidRPr="00F10760">
        <w:rPr>
          <w:rFonts w:cs="GHEA Grapalat"/>
          <w:color w:val="000000"/>
          <w:sz w:val="27"/>
          <w:szCs w:val="27"/>
          <w:lang w:val="hy-AM"/>
        </w:rPr>
        <w:t>,</w:t>
      </w:r>
      <w:r w:rsidR="00434D93" w:rsidRPr="00F10760">
        <w:rPr>
          <w:rFonts w:cs="GHEA Grapalat"/>
          <w:color w:val="000000"/>
          <w:sz w:val="27"/>
          <w:szCs w:val="27"/>
          <w:lang w:val="hy-AM"/>
        </w:rPr>
        <w:tab/>
      </w:r>
    </w:p>
    <w:p w14:paraId="67A03967" w14:textId="14D28092" w:rsidR="00235292" w:rsidRDefault="001452F1" w:rsidP="00B84F44">
      <w:pPr>
        <w:pStyle w:val="NormalWeb"/>
        <w:jc w:val="both"/>
        <w:rPr>
          <w:rFonts w:cs="GHEA Grapalat"/>
          <w:color w:val="000000"/>
          <w:sz w:val="27"/>
          <w:szCs w:val="27"/>
          <w:lang w:val="hy-AM"/>
        </w:rPr>
      </w:pPr>
      <w:r w:rsidRPr="00F10760">
        <w:rPr>
          <w:rFonts w:cs="GHEA Grapalat"/>
          <w:color w:val="000000"/>
          <w:sz w:val="27"/>
          <w:szCs w:val="27"/>
          <w:lang w:val="hy-AM"/>
        </w:rPr>
        <w:t>2</w:t>
      </w:r>
      <w:r w:rsidR="00434D93" w:rsidRPr="00F10760">
        <w:rPr>
          <w:rFonts w:cs="GHEA Grapalat"/>
          <w:color w:val="000000"/>
          <w:sz w:val="27"/>
          <w:szCs w:val="27"/>
          <w:lang w:val="hy-AM"/>
        </w:rPr>
        <w:t>)</w:t>
      </w:r>
      <w:r w:rsidR="00611804" w:rsidRPr="00F10760">
        <w:rPr>
          <w:rFonts w:cs="GHEA Grapalat"/>
          <w:color w:val="000000"/>
          <w:sz w:val="27"/>
          <w:szCs w:val="27"/>
          <w:lang w:val="hy-AM"/>
        </w:rPr>
        <w:t xml:space="preserve"> </w:t>
      </w:r>
      <w:proofErr w:type="spellStart"/>
      <w:r w:rsidR="00434D93" w:rsidRPr="00F10760">
        <w:rPr>
          <w:rFonts w:cs="GHEA Grapalat"/>
          <w:color w:val="000000"/>
          <w:sz w:val="27"/>
          <w:szCs w:val="27"/>
          <w:lang w:val="hy-AM"/>
        </w:rPr>
        <w:t>hամայնքի</w:t>
      </w:r>
      <w:proofErr w:type="spellEnd"/>
      <w:r w:rsidR="00434D93" w:rsidRPr="00F10760">
        <w:rPr>
          <w:rFonts w:cs="GHEA Grapalat"/>
          <w:color w:val="000000"/>
          <w:sz w:val="27"/>
          <w:szCs w:val="27"/>
          <w:lang w:val="hy-AM"/>
        </w:rPr>
        <w:t xml:space="preserve"> բնակիչների կողմից քվեարկության արդյունքում ընտրված </w:t>
      </w:r>
      <w:r w:rsidR="00150E0D" w:rsidRPr="00F10760">
        <w:rPr>
          <w:rFonts w:cs="GHEA Grapalat"/>
          <w:color w:val="000000"/>
          <w:sz w:val="27"/>
          <w:szCs w:val="27"/>
          <w:lang w:val="hy-AM"/>
        </w:rPr>
        <w:t>առաջարկը(</w:t>
      </w:r>
      <w:proofErr w:type="spellStart"/>
      <w:r w:rsidR="00150E0D" w:rsidRPr="00F10760">
        <w:rPr>
          <w:rFonts w:cs="GHEA Grapalat"/>
          <w:color w:val="000000"/>
          <w:sz w:val="27"/>
          <w:szCs w:val="27"/>
          <w:lang w:val="hy-AM"/>
        </w:rPr>
        <w:t>ն</w:t>
      </w:r>
      <w:r w:rsidR="00434D93" w:rsidRPr="00F10760">
        <w:rPr>
          <w:rFonts w:cs="GHEA Grapalat"/>
          <w:color w:val="000000"/>
          <w:sz w:val="27"/>
          <w:szCs w:val="27"/>
          <w:lang w:val="hy-AM"/>
        </w:rPr>
        <w:t>երը</w:t>
      </w:r>
      <w:proofErr w:type="spellEnd"/>
      <w:r w:rsidR="00150E0D" w:rsidRPr="00F10760">
        <w:rPr>
          <w:rFonts w:cs="GHEA Grapalat"/>
          <w:color w:val="000000"/>
          <w:sz w:val="27"/>
          <w:szCs w:val="27"/>
          <w:lang w:val="hy-AM"/>
        </w:rPr>
        <w:t>)</w:t>
      </w:r>
      <w:r w:rsidR="00434D93" w:rsidRPr="00F10760">
        <w:rPr>
          <w:rFonts w:cs="GHEA Grapalat"/>
          <w:color w:val="000000"/>
          <w:sz w:val="27"/>
          <w:szCs w:val="27"/>
          <w:lang w:val="hy-AM"/>
        </w:rPr>
        <w:t xml:space="preserve"> ներկայացնել ավագանո</w:t>
      </w:r>
      <w:r w:rsidR="0037423F" w:rsidRPr="00F10760">
        <w:rPr>
          <w:rFonts w:cs="GHEA Grapalat"/>
          <w:color w:val="000000"/>
          <w:sz w:val="27"/>
          <w:szCs w:val="27"/>
          <w:lang w:val="hy-AM"/>
        </w:rPr>
        <w:t>ւն</w:t>
      </w:r>
      <w:r w:rsidR="00517EE3" w:rsidRPr="00F10760">
        <w:rPr>
          <w:rFonts w:cs="GHEA Grapalat"/>
          <w:color w:val="000000"/>
          <w:sz w:val="27"/>
          <w:szCs w:val="27"/>
          <w:lang w:val="hy-AM"/>
        </w:rPr>
        <w:t>,</w:t>
      </w:r>
    </w:p>
    <w:p w14:paraId="5B567E82" w14:textId="5A44FFE6" w:rsidR="001452F1" w:rsidRPr="00F10760" w:rsidRDefault="001452F1" w:rsidP="00B84F44">
      <w:pPr>
        <w:pStyle w:val="NormalWeb"/>
        <w:jc w:val="both"/>
        <w:rPr>
          <w:sz w:val="27"/>
          <w:szCs w:val="27"/>
          <w:lang w:val="hy-AM"/>
        </w:rPr>
      </w:pPr>
      <w:r w:rsidRPr="00F10760">
        <w:rPr>
          <w:rFonts w:cs="GHEA Grapalat"/>
          <w:color w:val="000000"/>
          <w:sz w:val="27"/>
          <w:szCs w:val="27"/>
          <w:lang w:val="hy-AM"/>
        </w:rPr>
        <w:t>3</w:t>
      </w:r>
      <w:r w:rsidR="00434D93" w:rsidRPr="00F10760">
        <w:rPr>
          <w:rFonts w:cs="GHEA Grapalat"/>
          <w:color w:val="000000"/>
          <w:sz w:val="27"/>
          <w:szCs w:val="27"/>
          <w:lang w:val="hy-AM"/>
        </w:rPr>
        <w:t xml:space="preserve">) </w:t>
      </w:r>
      <w:r w:rsidR="00721845" w:rsidRPr="00F10760">
        <w:rPr>
          <w:rFonts w:cs="GHEA Grapalat"/>
          <w:color w:val="000000"/>
          <w:sz w:val="27"/>
          <w:szCs w:val="27"/>
          <w:lang w:val="hy-AM"/>
        </w:rPr>
        <w:t xml:space="preserve">իրականացնել վերահսկողություն </w:t>
      </w:r>
      <w:proofErr w:type="spellStart"/>
      <w:r w:rsidR="00721845" w:rsidRPr="00F10760">
        <w:rPr>
          <w:rFonts w:cs="GHEA Grapalat"/>
          <w:color w:val="000000"/>
          <w:sz w:val="27"/>
          <w:szCs w:val="27"/>
          <w:lang w:val="hy-AM"/>
        </w:rPr>
        <w:t>մասնակցային</w:t>
      </w:r>
      <w:proofErr w:type="spellEnd"/>
      <w:r w:rsidR="00721845" w:rsidRPr="00F10760">
        <w:rPr>
          <w:rFonts w:cs="GHEA Grapalat"/>
          <w:color w:val="000000"/>
          <w:sz w:val="27"/>
          <w:szCs w:val="27"/>
          <w:lang w:val="hy-AM"/>
        </w:rPr>
        <w:t xml:space="preserve"> բյուջետավորման գործընթացի նկատմամբ</w:t>
      </w:r>
      <w:r w:rsidR="00CF2CBE" w:rsidRPr="00F10760">
        <w:rPr>
          <w:rFonts w:cs="GHEA Grapalat"/>
          <w:color w:val="000000"/>
          <w:sz w:val="27"/>
          <w:szCs w:val="27"/>
          <w:lang w:val="hy-AM"/>
        </w:rPr>
        <w:t>:</w:t>
      </w:r>
      <w:r w:rsidR="00434D93" w:rsidRPr="00F10760">
        <w:rPr>
          <w:rFonts w:cs="GHEA Grapalat"/>
          <w:color w:val="000000"/>
          <w:sz w:val="27"/>
          <w:szCs w:val="27"/>
          <w:lang w:val="hy-AM"/>
        </w:rPr>
        <w:tab/>
      </w:r>
      <w:r w:rsidR="00434D93" w:rsidRPr="00F10760">
        <w:rPr>
          <w:rFonts w:cs="GHEA Grapalat"/>
          <w:color w:val="000000"/>
          <w:sz w:val="27"/>
          <w:szCs w:val="27"/>
          <w:lang w:val="hy-AM"/>
        </w:rPr>
        <w:br/>
      </w:r>
      <w:r w:rsidR="00627348" w:rsidRPr="00F10760">
        <w:rPr>
          <w:sz w:val="27"/>
          <w:szCs w:val="27"/>
          <w:lang w:val="hy-AM"/>
        </w:rPr>
        <w:t>8</w:t>
      </w:r>
      <w:r w:rsidR="00B84F44" w:rsidRPr="00F10760">
        <w:rPr>
          <w:sz w:val="27"/>
          <w:szCs w:val="27"/>
          <w:lang w:val="hy-AM"/>
        </w:rPr>
        <w:t>. Սույն</w:t>
      </w:r>
      <w:r w:rsidR="00126F97" w:rsidRPr="00F10760">
        <w:rPr>
          <w:sz w:val="27"/>
          <w:szCs w:val="27"/>
          <w:lang w:val="hy-AM"/>
        </w:rPr>
        <w:t xml:space="preserve"> </w:t>
      </w:r>
      <w:r w:rsidR="00B84F44" w:rsidRPr="00F10760">
        <w:rPr>
          <w:sz w:val="27"/>
          <w:szCs w:val="27"/>
          <w:lang w:val="hy-AM"/>
        </w:rPr>
        <w:t>որոշումն</w:t>
      </w:r>
      <w:r w:rsidR="00126F97" w:rsidRPr="00F10760">
        <w:rPr>
          <w:sz w:val="27"/>
          <w:szCs w:val="27"/>
          <w:lang w:val="hy-AM"/>
        </w:rPr>
        <w:t xml:space="preserve"> </w:t>
      </w:r>
      <w:r w:rsidR="00B84F44" w:rsidRPr="00F10760">
        <w:rPr>
          <w:sz w:val="27"/>
          <w:szCs w:val="27"/>
          <w:lang w:val="hy-AM"/>
        </w:rPr>
        <w:t>ուժի</w:t>
      </w:r>
      <w:r w:rsidR="00126F97" w:rsidRPr="00F10760">
        <w:rPr>
          <w:sz w:val="27"/>
          <w:szCs w:val="27"/>
          <w:lang w:val="hy-AM"/>
        </w:rPr>
        <w:t xml:space="preserve"> </w:t>
      </w:r>
      <w:r w:rsidR="00B84F44" w:rsidRPr="00F10760">
        <w:rPr>
          <w:sz w:val="27"/>
          <w:szCs w:val="27"/>
          <w:lang w:val="hy-AM"/>
        </w:rPr>
        <w:t>մեջ</w:t>
      </w:r>
      <w:r w:rsidR="00126F97" w:rsidRPr="00F10760">
        <w:rPr>
          <w:sz w:val="27"/>
          <w:szCs w:val="27"/>
          <w:lang w:val="hy-AM"/>
        </w:rPr>
        <w:t xml:space="preserve"> </w:t>
      </w:r>
      <w:r w:rsidR="00B84F44" w:rsidRPr="00F10760">
        <w:rPr>
          <w:sz w:val="27"/>
          <w:szCs w:val="27"/>
          <w:lang w:val="hy-AM"/>
        </w:rPr>
        <w:t>է</w:t>
      </w:r>
      <w:r w:rsidR="00126F97" w:rsidRPr="00F10760">
        <w:rPr>
          <w:sz w:val="27"/>
          <w:szCs w:val="27"/>
          <w:lang w:val="hy-AM"/>
        </w:rPr>
        <w:t xml:space="preserve"> </w:t>
      </w:r>
      <w:r w:rsidR="00B84F44" w:rsidRPr="00F10760">
        <w:rPr>
          <w:sz w:val="27"/>
          <w:szCs w:val="27"/>
          <w:lang w:val="hy-AM"/>
        </w:rPr>
        <w:t>մտնում</w:t>
      </w:r>
      <w:r w:rsidR="00126F97" w:rsidRPr="00F10760">
        <w:rPr>
          <w:sz w:val="27"/>
          <w:szCs w:val="27"/>
          <w:lang w:val="hy-AM"/>
        </w:rPr>
        <w:t xml:space="preserve"> </w:t>
      </w:r>
      <w:r w:rsidR="00B84F44" w:rsidRPr="00F10760">
        <w:rPr>
          <w:sz w:val="27"/>
          <w:szCs w:val="27"/>
          <w:lang w:val="hy-AM"/>
        </w:rPr>
        <w:t>որոշման</w:t>
      </w:r>
      <w:r w:rsidR="00126F97" w:rsidRPr="00F10760">
        <w:rPr>
          <w:sz w:val="27"/>
          <w:szCs w:val="27"/>
          <w:lang w:val="hy-AM"/>
        </w:rPr>
        <w:t xml:space="preserve"> </w:t>
      </w:r>
      <w:r w:rsidR="00B84F44" w:rsidRPr="00F10760">
        <w:rPr>
          <w:sz w:val="27"/>
          <w:szCs w:val="27"/>
          <w:lang w:val="hy-AM"/>
        </w:rPr>
        <w:t>ընդունմանը</w:t>
      </w:r>
      <w:r w:rsidR="00126F97" w:rsidRPr="00F10760">
        <w:rPr>
          <w:sz w:val="27"/>
          <w:szCs w:val="27"/>
          <w:lang w:val="hy-AM"/>
        </w:rPr>
        <w:t xml:space="preserve"> </w:t>
      </w:r>
      <w:r w:rsidR="00B84F44" w:rsidRPr="00F10760">
        <w:rPr>
          <w:sz w:val="27"/>
          <w:szCs w:val="27"/>
          <w:lang w:val="hy-AM"/>
        </w:rPr>
        <w:t>հաջորդող</w:t>
      </w:r>
      <w:r w:rsidR="00126F97" w:rsidRPr="00F10760">
        <w:rPr>
          <w:sz w:val="27"/>
          <w:szCs w:val="27"/>
          <w:lang w:val="hy-AM"/>
        </w:rPr>
        <w:t xml:space="preserve"> </w:t>
      </w:r>
      <w:r w:rsidR="00B84F44" w:rsidRPr="00F10760">
        <w:rPr>
          <w:sz w:val="27"/>
          <w:szCs w:val="27"/>
          <w:lang w:val="hy-AM"/>
        </w:rPr>
        <w:t>օրվանից:</w:t>
      </w: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0"/>
        <w:gridCol w:w="2158"/>
        <w:gridCol w:w="4275"/>
      </w:tblGrid>
      <w:tr w:rsidR="00B84F44" w:rsidRPr="00F10760" w14:paraId="7944FD84" w14:textId="77777777" w:rsidTr="00434D93">
        <w:trPr>
          <w:tblCellSpacing w:w="15" w:type="dxa"/>
          <w:jc w:val="center"/>
        </w:trPr>
        <w:tc>
          <w:tcPr>
            <w:tcW w:w="0" w:type="auto"/>
            <w:hideMark/>
          </w:tcPr>
          <w:p w14:paraId="20401A3E" w14:textId="77777777" w:rsidR="00B84F44" w:rsidRPr="00F10760" w:rsidRDefault="00B84F44" w:rsidP="009521F0">
            <w:pPr>
              <w:pStyle w:val="NormalWeb"/>
              <w:rPr>
                <w:lang w:val="pt-BR"/>
              </w:rPr>
            </w:pPr>
            <w:r w:rsidRPr="00F10760">
              <w:rPr>
                <w:lang w:val="hy-AM"/>
              </w:rPr>
              <w:t>Կողմ</w:t>
            </w:r>
            <w:r w:rsidRPr="00F10760">
              <w:rPr>
                <w:lang w:val="pt-BR"/>
              </w:rPr>
              <w:t xml:space="preserve"> - </w:t>
            </w:r>
          </w:p>
          <w:p w14:paraId="563B8E45" w14:textId="77777777" w:rsidR="00B84F44" w:rsidRPr="00F10760" w:rsidRDefault="00B84F44" w:rsidP="009521F0">
            <w:pPr>
              <w:pStyle w:val="NormalWeb"/>
              <w:rPr>
                <w:lang w:val="hy-AM"/>
              </w:rPr>
            </w:pPr>
          </w:p>
        </w:tc>
        <w:tc>
          <w:tcPr>
            <w:tcW w:w="0" w:type="auto"/>
            <w:hideMark/>
          </w:tcPr>
          <w:p w14:paraId="45CDCD6D" w14:textId="77777777" w:rsidR="00B84F44" w:rsidRPr="00F10760" w:rsidRDefault="00B84F44" w:rsidP="00A954C5">
            <w:pPr>
              <w:pStyle w:val="NormalWeb"/>
              <w:rPr>
                <w:lang w:val="hy-AM"/>
              </w:rPr>
            </w:pPr>
            <w:r w:rsidRPr="00F10760">
              <w:rPr>
                <w:lang w:val="hy-AM"/>
              </w:rPr>
              <w:t xml:space="preserve">Դեմ -                          </w:t>
            </w:r>
          </w:p>
        </w:tc>
        <w:tc>
          <w:tcPr>
            <w:tcW w:w="0" w:type="auto"/>
            <w:hideMark/>
          </w:tcPr>
          <w:p w14:paraId="034E98B5" w14:textId="77777777" w:rsidR="00B84F44" w:rsidRPr="00F10760" w:rsidRDefault="00B84F44" w:rsidP="00A954C5">
            <w:pPr>
              <w:pStyle w:val="NormalWeb"/>
              <w:rPr>
                <w:lang w:val="hy-AM"/>
              </w:rPr>
            </w:pPr>
            <w:r w:rsidRPr="00F10760">
              <w:rPr>
                <w:lang w:val="hy-AM"/>
              </w:rPr>
              <w:t xml:space="preserve">Ձեռնպահ - </w:t>
            </w:r>
          </w:p>
        </w:tc>
      </w:tr>
    </w:tbl>
    <w:p w14:paraId="66BE9FC6" w14:textId="77777777" w:rsidR="00DF5134" w:rsidRPr="00F10760" w:rsidRDefault="00434D93" w:rsidP="00434D93">
      <w:pPr>
        <w:jc w:val="center"/>
        <w:rPr>
          <w:rFonts w:ascii="GHEA Grapalat" w:hAnsi="GHEA Grapalat"/>
          <w:lang w:val="hy-AM"/>
        </w:rPr>
      </w:pPr>
      <w:r w:rsidRPr="00F10760">
        <w:rPr>
          <w:rFonts w:ascii="GHEA Grapalat" w:hAnsi="GHEA Grapalat" w:cs="GHEA Grapalat"/>
          <w:color w:val="000000"/>
          <w:sz w:val="27"/>
          <w:szCs w:val="27"/>
          <w:lang w:val="hy-AM"/>
        </w:rPr>
        <w:t>ՀԱՄԱՅՆՔԻ ՂԵԿԱՎԱՐ`</w:t>
      </w:r>
      <w:r w:rsidRPr="00F10760">
        <w:rPr>
          <w:rFonts w:ascii="GHEA Grapalat" w:hAnsi="GHEA Grapalat"/>
          <w:lang w:val="en-US"/>
        </w:rPr>
        <w:t>____________________________</w:t>
      </w:r>
    </w:p>
    <w:p w14:paraId="3A045236" w14:textId="6305B9F4" w:rsidR="002528B2" w:rsidRPr="00F10760" w:rsidRDefault="002528B2" w:rsidP="002528B2">
      <w:pPr>
        <w:pStyle w:val="NormalWeb"/>
        <w:jc w:val="both"/>
        <w:rPr>
          <w:lang w:val="hy-AM"/>
        </w:rPr>
      </w:pPr>
      <w:r w:rsidRPr="00F10760">
        <w:rPr>
          <w:sz w:val="27"/>
          <w:szCs w:val="27"/>
          <w:lang w:val="hy-AM"/>
        </w:rPr>
        <w:t>-----------------</w:t>
      </w:r>
      <w:r w:rsidRPr="00F10760">
        <w:rPr>
          <w:sz w:val="27"/>
          <w:szCs w:val="27"/>
          <w:lang w:val="hy-AM"/>
        </w:rPr>
        <w:br/>
      </w:r>
      <w:r w:rsidRPr="00F10760">
        <w:rPr>
          <w:rFonts w:eastAsia="Times New Roman"/>
          <w:lang w:val="hy-AM"/>
        </w:rPr>
        <w:t xml:space="preserve"> </w:t>
      </w:r>
    </w:p>
    <w:sectPr w:rsidR="002528B2" w:rsidRPr="00F10760" w:rsidSect="00DF5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90379" w14:textId="77777777" w:rsidR="00A04728" w:rsidRDefault="00A04728" w:rsidP="00A04728">
      <w:pPr>
        <w:spacing w:after="0" w:line="240" w:lineRule="auto"/>
      </w:pPr>
      <w:r>
        <w:separator/>
      </w:r>
    </w:p>
  </w:endnote>
  <w:endnote w:type="continuationSeparator" w:id="0">
    <w:p w14:paraId="4BD6B31D" w14:textId="77777777" w:rsidR="00A04728" w:rsidRDefault="00A04728" w:rsidP="00A04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B1808" w14:textId="77777777" w:rsidR="00A04728" w:rsidRDefault="00A04728" w:rsidP="00A04728">
      <w:pPr>
        <w:spacing w:after="0" w:line="240" w:lineRule="auto"/>
      </w:pPr>
      <w:r>
        <w:separator/>
      </w:r>
    </w:p>
  </w:footnote>
  <w:footnote w:type="continuationSeparator" w:id="0">
    <w:p w14:paraId="3130C0B0" w14:textId="77777777" w:rsidR="00A04728" w:rsidRDefault="00A04728" w:rsidP="00A04728">
      <w:pPr>
        <w:spacing w:after="0" w:line="240" w:lineRule="auto"/>
      </w:pPr>
      <w:r>
        <w:continuationSeparator/>
      </w:r>
    </w:p>
  </w:footnote>
  <w:footnote w:id="1">
    <w:p w14:paraId="234B4F52" w14:textId="1B04096A" w:rsidR="00A04728" w:rsidRPr="00A04728" w:rsidRDefault="00A04728">
      <w:pPr>
        <w:pStyle w:val="FootnoteText"/>
        <w:rPr>
          <w:lang w:val="hy-AM"/>
        </w:rPr>
      </w:pPr>
      <w:r>
        <w:rPr>
          <w:rStyle w:val="FootnoteReference"/>
        </w:rPr>
        <w:footnoteRef/>
      </w:r>
      <w:r>
        <w:t xml:space="preserve"> </w:t>
      </w:r>
      <w:r w:rsidRPr="00F10760">
        <w:rPr>
          <w:rFonts w:ascii="GHEA Grapalat" w:eastAsia="Times New Roman" w:hAnsi="GHEA Grapalat"/>
          <w:lang w:val="hy-AM"/>
        </w:rPr>
        <w:t xml:space="preserve">Ավագանին կարող է չսահմանել </w:t>
      </w:r>
      <w:proofErr w:type="spellStart"/>
      <w:r w:rsidRPr="00F10760">
        <w:rPr>
          <w:rFonts w:ascii="GHEA Grapalat" w:eastAsia="Times New Roman" w:hAnsi="GHEA Grapalat"/>
          <w:lang w:val="hy-AM"/>
        </w:rPr>
        <w:t>որևէ</w:t>
      </w:r>
      <w:proofErr w:type="spellEnd"/>
      <w:r w:rsidRPr="00F10760">
        <w:rPr>
          <w:rFonts w:ascii="GHEA Grapalat" w:eastAsia="Times New Roman" w:hAnsi="GHEA Grapalat"/>
          <w:lang w:val="hy-AM"/>
        </w:rPr>
        <w:t xml:space="preserve"> առաջնահերթություն։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6C94"/>
    <w:multiLevelType w:val="hybridMultilevel"/>
    <w:tmpl w:val="B21EA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1343"/>
    <w:multiLevelType w:val="hybridMultilevel"/>
    <w:tmpl w:val="377AC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C4476"/>
    <w:multiLevelType w:val="hybridMultilevel"/>
    <w:tmpl w:val="0F3CB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E2421"/>
    <w:multiLevelType w:val="hybridMultilevel"/>
    <w:tmpl w:val="997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560742">
    <w:abstractNumId w:val="0"/>
  </w:num>
  <w:num w:numId="2" w16cid:durableId="502018040">
    <w:abstractNumId w:val="3"/>
  </w:num>
  <w:num w:numId="3" w16cid:durableId="1005549020">
    <w:abstractNumId w:val="1"/>
  </w:num>
  <w:num w:numId="4" w16cid:durableId="1569265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yMbU0MjaysDAxNjBU0lEKTi0uzszPAykwrAUAZ9P+VywAAAA="/>
  </w:docVars>
  <w:rsids>
    <w:rsidRoot w:val="00B84F44"/>
    <w:rsid w:val="00022B78"/>
    <w:rsid w:val="000343AA"/>
    <w:rsid w:val="000470E1"/>
    <w:rsid w:val="000541C9"/>
    <w:rsid w:val="0010025D"/>
    <w:rsid w:val="00126F97"/>
    <w:rsid w:val="001452F1"/>
    <w:rsid w:val="00150E0D"/>
    <w:rsid w:val="00156152"/>
    <w:rsid w:val="00173504"/>
    <w:rsid w:val="00174703"/>
    <w:rsid w:val="0019426A"/>
    <w:rsid w:val="00213D1B"/>
    <w:rsid w:val="00235292"/>
    <w:rsid w:val="002528B2"/>
    <w:rsid w:val="002819F7"/>
    <w:rsid w:val="00286AE7"/>
    <w:rsid w:val="002A507B"/>
    <w:rsid w:val="002A7605"/>
    <w:rsid w:val="002B1294"/>
    <w:rsid w:val="0030188B"/>
    <w:rsid w:val="0037423F"/>
    <w:rsid w:val="003C152D"/>
    <w:rsid w:val="00434D93"/>
    <w:rsid w:val="00453E07"/>
    <w:rsid w:val="004C6509"/>
    <w:rsid w:val="004E4274"/>
    <w:rsid w:val="00517EE3"/>
    <w:rsid w:val="00535F9C"/>
    <w:rsid w:val="00574F4D"/>
    <w:rsid w:val="005C305C"/>
    <w:rsid w:val="005D5FC1"/>
    <w:rsid w:val="00610F1E"/>
    <w:rsid w:val="00611804"/>
    <w:rsid w:val="00627348"/>
    <w:rsid w:val="006307CF"/>
    <w:rsid w:val="00651655"/>
    <w:rsid w:val="006A0BAD"/>
    <w:rsid w:val="006F3421"/>
    <w:rsid w:val="006F6B2D"/>
    <w:rsid w:val="007111E3"/>
    <w:rsid w:val="00714242"/>
    <w:rsid w:val="00721845"/>
    <w:rsid w:val="00722794"/>
    <w:rsid w:val="00734615"/>
    <w:rsid w:val="00780222"/>
    <w:rsid w:val="007B3089"/>
    <w:rsid w:val="008223A9"/>
    <w:rsid w:val="008443FB"/>
    <w:rsid w:val="00871C72"/>
    <w:rsid w:val="00874BEC"/>
    <w:rsid w:val="00883861"/>
    <w:rsid w:val="008C03F2"/>
    <w:rsid w:val="008F0678"/>
    <w:rsid w:val="008F5972"/>
    <w:rsid w:val="00937076"/>
    <w:rsid w:val="00957457"/>
    <w:rsid w:val="00961E73"/>
    <w:rsid w:val="009A10EE"/>
    <w:rsid w:val="009E6FA9"/>
    <w:rsid w:val="009F614C"/>
    <w:rsid w:val="00A04728"/>
    <w:rsid w:val="00A14323"/>
    <w:rsid w:val="00A27972"/>
    <w:rsid w:val="00A34A82"/>
    <w:rsid w:val="00A367EF"/>
    <w:rsid w:val="00A37008"/>
    <w:rsid w:val="00A445C0"/>
    <w:rsid w:val="00A954C5"/>
    <w:rsid w:val="00AC1254"/>
    <w:rsid w:val="00AD4FF6"/>
    <w:rsid w:val="00B16E58"/>
    <w:rsid w:val="00B356DD"/>
    <w:rsid w:val="00B4069F"/>
    <w:rsid w:val="00B53117"/>
    <w:rsid w:val="00B575B9"/>
    <w:rsid w:val="00B84F44"/>
    <w:rsid w:val="00BD7409"/>
    <w:rsid w:val="00C23A24"/>
    <w:rsid w:val="00C240BC"/>
    <w:rsid w:val="00C31F66"/>
    <w:rsid w:val="00C67AA8"/>
    <w:rsid w:val="00C80480"/>
    <w:rsid w:val="00C95E70"/>
    <w:rsid w:val="00CC31F6"/>
    <w:rsid w:val="00CD0363"/>
    <w:rsid w:val="00CD1D34"/>
    <w:rsid w:val="00CE0945"/>
    <w:rsid w:val="00CF2CBE"/>
    <w:rsid w:val="00CF63F2"/>
    <w:rsid w:val="00D472BD"/>
    <w:rsid w:val="00D71FE6"/>
    <w:rsid w:val="00DB3020"/>
    <w:rsid w:val="00DF5134"/>
    <w:rsid w:val="00E173F7"/>
    <w:rsid w:val="00E63D56"/>
    <w:rsid w:val="00E66944"/>
    <w:rsid w:val="00E94AD7"/>
    <w:rsid w:val="00E96583"/>
    <w:rsid w:val="00F10760"/>
    <w:rsid w:val="00F144DB"/>
    <w:rsid w:val="00F1574A"/>
    <w:rsid w:val="00F179C9"/>
    <w:rsid w:val="00F24C9B"/>
    <w:rsid w:val="00F72243"/>
    <w:rsid w:val="00F84178"/>
    <w:rsid w:val="00FA2DB4"/>
    <w:rsid w:val="00FF5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E3EC5"/>
  <w15:docId w15:val="{DB46FF3E-871E-4BF8-B651-52059182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4F44"/>
    <w:pPr>
      <w:spacing w:before="100" w:beforeAutospacing="1" w:after="100" w:afterAutospacing="1" w:line="240" w:lineRule="auto"/>
    </w:pPr>
    <w:rPr>
      <w:rFonts w:ascii="GHEA Grapalat" w:hAnsi="GHEA Grapalat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84F4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A5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0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0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0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07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240B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1574A"/>
    <w:pPr>
      <w:spacing w:after="160" w:line="259" w:lineRule="auto"/>
      <w:ind w:left="720"/>
      <w:contextualSpacing/>
    </w:pPr>
    <w:rPr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47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47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47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754FA02DCA72488A894E436BA3344B" ma:contentTypeVersion="17" ma:contentTypeDescription="Ein neues Dokument erstellen." ma:contentTypeScope="" ma:versionID="81f4ee0d1ec010103bc41f30dd8077de">
  <xsd:schema xmlns:xsd="http://www.w3.org/2001/XMLSchema" xmlns:xs="http://www.w3.org/2001/XMLSchema" xmlns:p="http://schemas.microsoft.com/office/2006/metadata/properties" xmlns:ns2="3b4ddbec-3349-4c85-93f9-32bd5c8d2b43" xmlns:ns3="d48a697e-fd98-49a0-85bc-f2587ce56d60" targetNamespace="http://schemas.microsoft.com/office/2006/metadata/properties" ma:root="true" ma:fieldsID="f00ce8ecab18b54c6a6c2eee0b2e7257" ns2:_="" ns3:_="">
    <xsd:import namespace="3b4ddbec-3349-4c85-93f9-32bd5c8d2b43"/>
    <xsd:import namespace="d48a697e-fd98-49a0-85bc-f2587ce56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ddbec-3349-4c85-93f9-32bd5c8d2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a697e-fd98-49a0-85bc-f2587ce56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f19d83b-2b6e-473d-8258-19b4dfc358cd}" ma:internalName="TaxCatchAll" ma:showField="CatchAllData" ma:web="d48a697e-fd98-49a0-85bc-f2587ce56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8a697e-fd98-49a0-85bc-f2587ce56d60" xsi:nil="true"/>
    <lcf76f155ced4ddcb4097134ff3c332f xmlns="3b4ddbec-3349-4c85-93f9-32bd5c8d2b4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BA6A72-8B23-4382-A433-424C7168E6CE}"/>
</file>

<file path=customXml/itemProps2.xml><?xml version="1.0" encoding="utf-8"?>
<ds:datastoreItem xmlns:ds="http://schemas.openxmlformats.org/officeDocument/2006/customXml" ds:itemID="{3E6DAD85-8B08-45C4-AD2B-00FA11FC0D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85A3B6-CA73-4541-BBFC-CE7FAC38DEFE}">
  <ds:schemaRefs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b4ddbec-3349-4c85-93f9-32bd5c8d2b4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d48a697e-fd98-49a0-85bc-f2587ce56d6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9A6B26-A1B1-4D3F-BDE9-0F8F5F93C7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Avalyan, Lusine GIZ AM</cp:lastModifiedBy>
  <cp:revision>89</cp:revision>
  <dcterms:created xsi:type="dcterms:W3CDTF">2022-09-26T08:47:00Z</dcterms:created>
  <dcterms:modified xsi:type="dcterms:W3CDTF">2025-12-12T06:57:00Z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0x0101009F754FA02DCA72488A894E436BA3344B</vt:lpwstr>
  </property>
  <property fmtid="{D5CDD505-2E9C-101B-9397-08002B2CF9AE}" pid="3" name="MediaServiceImageTags">
    <vt:lpwstr/>
  </property>
</Properties>
</file>